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BF4" w:rsidRPr="002B59FC" w:rsidRDefault="005A2BF4" w:rsidP="002B59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A2BF4" w:rsidRPr="002B59FC" w:rsidRDefault="005A2BF4" w:rsidP="002B59F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59FC" w:rsidRDefault="002B59FC" w:rsidP="002B5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9FC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0D2F9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2B59FC">
        <w:rPr>
          <w:rFonts w:ascii="Times New Roman" w:hAnsi="Times New Roman" w:cs="Times New Roman"/>
          <w:b/>
          <w:bCs/>
          <w:sz w:val="28"/>
          <w:szCs w:val="28"/>
        </w:rPr>
        <w:t>по оказа</w:t>
      </w:r>
      <w:r w:rsidR="000D2F92">
        <w:rPr>
          <w:rFonts w:ascii="Times New Roman" w:hAnsi="Times New Roman" w:cs="Times New Roman"/>
          <w:b/>
          <w:bCs/>
          <w:sz w:val="28"/>
          <w:szCs w:val="28"/>
        </w:rPr>
        <w:t xml:space="preserve">нию государственных услуг в КГУ </w:t>
      </w:r>
      <w:r>
        <w:rPr>
          <w:rFonts w:ascii="Times New Roman" w:hAnsi="Times New Roman" w:cs="Times New Roman"/>
          <w:b/>
          <w:bCs/>
          <w:sz w:val="28"/>
          <w:szCs w:val="28"/>
        </w:rPr>
        <w:t>«Аппарат акима Пригородного</w:t>
      </w:r>
      <w:r w:rsidRPr="002B59F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Мамлютского района СКО</w:t>
      </w:r>
      <w:r w:rsidR="000D2F92">
        <w:rPr>
          <w:rFonts w:ascii="Times New Roman" w:hAnsi="Times New Roman" w:cs="Times New Roman"/>
          <w:b/>
          <w:bCs/>
          <w:sz w:val="28"/>
          <w:szCs w:val="28"/>
          <w:lang w:val="kk-KZ"/>
        </w:rPr>
        <w:t>» з</w:t>
      </w:r>
      <w:bookmarkStart w:id="0" w:name="_GoBack"/>
      <w:bookmarkEnd w:id="0"/>
      <w:r w:rsidRPr="002B59FC">
        <w:rPr>
          <w:rFonts w:ascii="Times New Roman" w:hAnsi="Times New Roman" w:cs="Times New Roman"/>
          <w:b/>
          <w:bCs/>
          <w:sz w:val="28"/>
          <w:szCs w:val="28"/>
        </w:rPr>
        <w:t>а 201</w:t>
      </w:r>
      <w:r w:rsidRPr="002B59FC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  <w:r w:rsidRPr="002B59F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B59FC" w:rsidRPr="002B59FC" w:rsidRDefault="002B59FC" w:rsidP="002B5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629" w:rsidRPr="002B59FC" w:rsidRDefault="00623629" w:rsidP="002B59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9FC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 Законом РК «О государственных услугах» государственная услуга —</w:t>
      </w:r>
      <w:r w:rsidR="00213239"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>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623629" w:rsidRPr="002B59FC" w:rsidRDefault="00623629" w:rsidP="002B5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B59FC">
        <w:rPr>
          <w:rFonts w:ascii="Times New Roman" w:hAnsi="Times New Roman" w:cs="Times New Roman"/>
          <w:sz w:val="28"/>
          <w:szCs w:val="28"/>
          <w:lang w:val="kk-KZ"/>
        </w:rPr>
        <w:t xml:space="preserve">Общее количество видов государственных услуг в Реестре 7. Включенных в Реестр в отчетном периоде 0 государственных услуг. </w:t>
      </w:r>
    </w:p>
    <w:p w:rsidR="00623629" w:rsidRPr="002B59FC" w:rsidRDefault="009511DF" w:rsidP="002B59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9FC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23629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23629" w:rsidRPr="002B59FC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7C25E0" w:rsidRPr="002B59F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23629"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 года КГУ «Аппарат акима Пр</w:t>
      </w:r>
      <w:r w:rsidR="00303CD2" w:rsidRPr="002B59FC">
        <w:rPr>
          <w:rFonts w:ascii="Times New Roman" w:hAnsi="Times New Roman" w:cs="Times New Roman"/>
          <w:color w:val="000000"/>
          <w:sz w:val="28"/>
          <w:szCs w:val="28"/>
        </w:rPr>
        <w:t>игородного сельского округа Мам</w:t>
      </w:r>
      <w:r w:rsidR="00623629" w:rsidRPr="002B59FC">
        <w:rPr>
          <w:rFonts w:ascii="Times New Roman" w:hAnsi="Times New Roman" w:cs="Times New Roman"/>
          <w:color w:val="000000"/>
          <w:sz w:val="28"/>
          <w:szCs w:val="28"/>
        </w:rPr>
        <w:t>лютского района Северо-Казахстанской области» государственных услуг оказано</w:t>
      </w:r>
      <w:r w:rsidR="00E07EC8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213239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="000927DD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CB6975" w:rsidRPr="002B59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629" w:rsidRPr="002B59FC" w:rsidRDefault="00623629" w:rsidP="002B59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во всех государственных учреждениях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623629" w:rsidRPr="002B59FC" w:rsidRDefault="00623629" w:rsidP="002B59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B59F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B59F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В целях качественного предоставления услуг в </w:t>
      </w: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 w:rsidR="0012724E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>8</w:t>
      </w: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 w:rsidR="00CB6975"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>разъясн</w:t>
      </w:r>
      <w:r w:rsidR="00CB6975" w:rsidRPr="002B59FC">
        <w:rPr>
          <w:rFonts w:ascii="Times New Roman" w:hAnsi="Times New Roman" w:cs="Times New Roman"/>
          <w:color w:val="000000"/>
          <w:sz w:val="28"/>
          <w:szCs w:val="28"/>
        </w:rPr>
        <w:t>ению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 по повышению качества оказания государственных услуг</w:t>
      </w:r>
      <w:r w:rsidR="00CB6975"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 оказано </w:t>
      </w:r>
      <w:r w:rsidR="009511DF" w:rsidRPr="002B59FC">
        <w:rPr>
          <w:rFonts w:ascii="Times New Roman" w:hAnsi="Times New Roman" w:cs="Times New Roman"/>
          <w:color w:val="000000"/>
          <w:sz w:val="28"/>
          <w:szCs w:val="28"/>
        </w:rPr>
        <w:t>- 1</w:t>
      </w: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>Охват населения разъяснительными мероприятиями по повышению качества оказания государственных услуг</w:t>
      </w: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составило – </w:t>
      </w:r>
      <w:r w:rsidR="009511DF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 w:rsidR="005A5B08"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>человек.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23629" w:rsidRPr="002B59FC" w:rsidRDefault="00623629" w:rsidP="002B59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9FC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="00393558"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12724E" w:rsidRPr="002B59F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B59FC">
        <w:rPr>
          <w:rFonts w:ascii="Times New Roman" w:hAnsi="Times New Roman" w:cs="Times New Roman"/>
          <w:color w:val="000000"/>
          <w:sz w:val="28"/>
          <w:szCs w:val="28"/>
        </w:rPr>
        <w:t xml:space="preserve"> года жалоб на оказание государственных услуг не поступало. </w:t>
      </w:r>
    </w:p>
    <w:p w:rsidR="00623629" w:rsidRPr="002B59FC" w:rsidRDefault="00623629" w:rsidP="002B5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59FC">
        <w:rPr>
          <w:rFonts w:ascii="Times New Roman" w:hAnsi="Times New Roman" w:cs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контроле. </w:t>
      </w:r>
    </w:p>
    <w:p w:rsidR="002531F1" w:rsidRPr="002B59FC" w:rsidRDefault="002531F1" w:rsidP="002B59FC">
      <w:pPr>
        <w:spacing w:line="240" w:lineRule="auto"/>
        <w:rPr>
          <w:rFonts w:ascii="Times New Roman" w:hAnsi="Times New Roman" w:cs="Times New Roman"/>
        </w:rPr>
      </w:pPr>
    </w:p>
    <w:p w:rsidR="00623629" w:rsidRPr="002B59FC" w:rsidRDefault="00623629" w:rsidP="002B59FC">
      <w:pPr>
        <w:spacing w:line="240" w:lineRule="auto"/>
        <w:rPr>
          <w:rFonts w:ascii="Times New Roman" w:hAnsi="Times New Roman" w:cs="Times New Roman"/>
        </w:rPr>
      </w:pPr>
    </w:p>
    <w:p w:rsidR="00623629" w:rsidRPr="002B59FC" w:rsidRDefault="00623629" w:rsidP="002B59FC">
      <w:pPr>
        <w:spacing w:line="240" w:lineRule="auto"/>
        <w:rPr>
          <w:rFonts w:ascii="Times New Roman" w:hAnsi="Times New Roman" w:cs="Times New Roman"/>
        </w:rPr>
      </w:pPr>
    </w:p>
    <w:p w:rsidR="00623629" w:rsidRPr="002B59FC" w:rsidRDefault="00BB79A0" w:rsidP="002B59FC">
      <w:pPr>
        <w:tabs>
          <w:tab w:val="left" w:pos="6495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59FC">
        <w:rPr>
          <w:rFonts w:ascii="Times New Roman" w:hAnsi="Times New Roman" w:cs="Times New Roman"/>
          <w:b/>
          <w:sz w:val="28"/>
          <w:szCs w:val="28"/>
          <w:lang w:val="kk-KZ"/>
        </w:rPr>
        <w:t>И.о. а</w:t>
      </w:r>
      <w:r w:rsidR="00623629" w:rsidRPr="002B59FC">
        <w:rPr>
          <w:rFonts w:ascii="Times New Roman" w:hAnsi="Times New Roman" w:cs="Times New Roman"/>
          <w:b/>
          <w:sz w:val="28"/>
          <w:szCs w:val="28"/>
        </w:rPr>
        <w:t>ким</w:t>
      </w:r>
      <w:r w:rsidRPr="002B59FC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623629" w:rsidRPr="002B59FC">
        <w:rPr>
          <w:rFonts w:ascii="Times New Roman" w:hAnsi="Times New Roman" w:cs="Times New Roman"/>
          <w:b/>
          <w:sz w:val="28"/>
          <w:szCs w:val="28"/>
        </w:rPr>
        <w:t xml:space="preserve"> Пригородного</w:t>
      </w:r>
      <w:r w:rsidRPr="002B59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 w:rsidR="00623629" w:rsidRPr="002B59F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2B59FC" w:rsidRDefault="00623629" w:rsidP="002B59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59F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B79A0" w:rsidRPr="002B59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2B59FC">
        <w:rPr>
          <w:rFonts w:ascii="Times New Roman" w:hAnsi="Times New Roman" w:cs="Times New Roman"/>
          <w:b/>
          <w:sz w:val="28"/>
          <w:szCs w:val="28"/>
        </w:rPr>
        <w:t>сельского округа</w:t>
      </w:r>
    </w:p>
    <w:p w:rsidR="00623629" w:rsidRPr="002B59FC" w:rsidRDefault="002B59FC" w:rsidP="002B59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59FC">
        <w:rPr>
          <w:rFonts w:ascii="Times New Roman" w:hAnsi="Times New Roman" w:cs="Times New Roman"/>
          <w:b/>
          <w:sz w:val="28"/>
          <w:szCs w:val="28"/>
        </w:rPr>
        <w:t xml:space="preserve"> Бакеев Н.Б.</w:t>
      </w:r>
    </w:p>
    <w:sectPr w:rsidR="00623629" w:rsidRPr="002B59FC" w:rsidSect="00253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3629"/>
    <w:rsid w:val="00042AB0"/>
    <w:rsid w:val="000927DD"/>
    <w:rsid w:val="000D2F92"/>
    <w:rsid w:val="00114E69"/>
    <w:rsid w:val="0012724E"/>
    <w:rsid w:val="00213239"/>
    <w:rsid w:val="002531F1"/>
    <w:rsid w:val="002B59FC"/>
    <w:rsid w:val="002D5493"/>
    <w:rsid w:val="00303CD2"/>
    <w:rsid w:val="00337F83"/>
    <w:rsid w:val="00393558"/>
    <w:rsid w:val="005A2BF4"/>
    <w:rsid w:val="005A5B08"/>
    <w:rsid w:val="005D56D5"/>
    <w:rsid w:val="0061767B"/>
    <w:rsid w:val="00623629"/>
    <w:rsid w:val="007C25E0"/>
    <w:rsid w:val="00843EA2"/>
    <w:rsid w:val="00881724"/>
    <w:rsid w:val="008C4258"/>
    <w:rsid w:val="00942590"/>
    <w:rsid w:val="009511DF"/>
    <w:rsid w:val="00A97CDA"/>
    <w:rsid w:val="00B61EF2"/>
    <w:rsid w:val="00BB79A0"/>
    <w:rsid w:val="00CB6975"/>
    <w:rsid w:val="00E07EC8"/>
    <w:rsid w:val="00E3023D"/>
    <w:rsid w:val="00F70FC9"/>
    <w:rsid w:val="00FA6112"/>
    <w:rsid w:val="00FC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9C95"/>
  <w15:docId w15:val="{53B93DE0-3234-4C57-9868-1F9F6810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24</cp:revision>
  <cp:lastPrinted>2018-12-26T11:18:00Z</cp:lastPrinted>
  <dcterms:created xsi:type="dcterms:W3CDTF">2017-05-30T14:11:00Z</dcterms:created>
  <dcterms:modified xsi:type="dcterms:W3CDTF">2019-01-12T18:09:00Z</dcterms:modified>
</cp:coreProperties>
</file>